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039" w:rsidRDefault="007B5039" w:rsidP="007B5039">
      <w:pPr>
        <w:rPr>
          <w:sz w:val="28"/>
          <w:szCs w:val="28"/>
          <w:lang w:val="fr-FR"/>
        </w:rPr>
      </w:pPr>
    </w:p>
    <w:p w:rsidR="007B5039" w:rsidRDefault="007B5039" w:rsidP="007B5039">
      <w:pPr>
        <w:rPr>
          <w:sz w:val="28"/>
          <w:szCs w:val="28"/>
          <w:lang w:val="fr-FR"/>
        </w:rPr>
      </w:pPr>
    </w:p>
    <w:p w:rsidR="007B5039" w:rsidRDefault="007B5039" w:rsidP="007B5039">
      <w:pPr>
        <w:rPr>
          <w:sz w:val="28"/>
          <w:szCs w:val="28"/>
          <w:lang w:val="fr-FR"/>
        </w:rPr>
      </w:pPr>
    </w:p>
    <w:p w:rsidR="007B5039" w:rsidRDefault="007B5039" w:rsidP="007B5039">
      <w:pPr>
        <w:rPr>
          <w:sz w:val="28"/>
          <w:szCs w:val="28"/>
          <w:lang w:val="fr-FR"/>
        </w:rPr>
      </w:pPr>
    </w:p>
    <w:p w:rsidR="007B5039" w:rsidRDefault="007B5039" w:rsidP="007B5039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46pt;height:41.25pt" fillcolor="#369" stroked="f">
            <v:shadow on="t" color="#b2b2b2" opacity="52429f" offset="3pt"/>
            <v:textpath style="font-family:&quot;Times New Roman&quot;;v-text-kern:t" trim="t" fitpath="t" string=" J.G.DARBOUX"/>
          </v:shape>
        </w:pict>
      </w:r>
    </w:p>
    <w:p w:rsidR="007B5039" w:rsidRDefault="007B5039" w:rsidP="007B5039">
      <w:pPr>
        <w:rPr>
          <w:lang w:val="fr-FR"/>
        </w:rPr>
      </w:pPr>
      <w:r>
        <w:rPr>
          <w:sz w:val="28"/>
          <w:szCs w:val="28"/>
          <w:lang w:val="fr-FR"/>
        </w:rPr>
        <w:t xml:space="preserve">  </w:t>
      </w:r>
      <w:proofErr w:type="spellStart"/>
      <w:r>
        <w:rPr>
          <w:lang w:val="fr-FR"/>
        </w:rPr>
        <w:t>Repere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biografice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despre</w:t>
      </w:r>
      <w:proofErr w:type="spellEnd"/>
      <w:r>
        <w:rPr>
          <w:lang w:val="fr-FR"/>
        </w:rPr>
        <w:t xml:space="preserve"> Darboux. </w:t>
      </w:r>
    </w:p>
    <w:p w:rsidR="007B5039" w:rsidRDefault="007B5039" w:rsidP="007B5039">
      <w:pPr>
        <w:rPr>
          <w:lang w:val="fr-FR"/>
        </w:rPr>
      </w:pPr>
    </w:p>
    <w:p w:rsidR="007B5039" w:rsidRDefault="007B5039" w:rsidP="007B5039">
      <w:pPr>
        <w:rPr>
          <w:lang w:val="fr-FR"/>
        </w:rPr>
      </w:pPr>
      <w:r>
        <w:rPr>
          <w:lang w:val="fr-FR"/>
        </w:rPr>
        <w:t xml:space="preserve">Jean Gaston </w:t>
      </w:r>
      <w:proofErr w:type="gramStart"/>
      <w:r>
        <w:rPr>
          <w:lang w:val="fr-FR"/>
        </w:rPr>
        <w:t>Darboux(</w:t>
      </w:r>
      <w:proofErr w:type="gramEnd"/>
      <w:r>
        <w:rPr>
          <w:lang w:val="fr-FR"/>
        </w:rPr>
        <w:t xml:space="preserve">1842-1917) a </w:t>
      </w:r>
      <w:proofErr w:type="spellStart"/>
      <w:r>
        <w:rPr>
          <w:lang w:val="fr-FR"/>
        </w:rPr>
        <w:t>studiat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lucrarile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matematicienilor</w:t>
      </w:r>
      <w:proofErr w:type="spellEnd"/>
      <w:r>
        <w:rPr>
          <w:lang w:val="fr-FR"/>
        </w:rPr>
        <w:t xml:space="preserve"> Gabriel </w:t>
      </w:r>
      <w:proofErr w:type="spellStart"/>
      <w:r>
        <w:rPr>
          <w:lang w:val="fr-FR"/>
        </w:rPr>
        <w:t>Lamé,Charles</w:t>
      </w:r>
      <w:proofErr w:type="spellEnd"/>
      <w:r>
        <w:rPr>
          <w:lang w:val="fr-FR"/>
        </w:rPr>
        <w:t xml:space="preserve"> Dupin si Robert Bonnet </w:t>
      </w:r>
      <w:proofErr w:type="spellStart"/>
      <w:r>
        <w:rPr>
          <w:lang w:val="fr-FR"/>
        </w:rPr>
        <w:t>privitoare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sistemele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suprafete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ortogonale</w:t>
      </w:r>
      <w:proofErr w:type="spellEnd"/>
      <w:r>
        <w:rPr>
          <w:lang w:val="fr-FR"/>
        </w:rPr>
        <w:t xml:space="preserve">. In </w:t>
      </w:r>
      <w:proofErr w:type="spellStart"/>
      <w:r>
        <w:rPr>
          <w:lang w:val="fr-FR"/>
        </w:rPr>
        <w:t>anii</w:t>
      </w:r>
      <w:proofErr w:type="spellEnd"/>
      <w:r>
        <w:rPr>
          <w:lang w:val="fr-FR"/>
        </w:rPr>
        <w:t xml:space="preserve"> 1866-1878, Darboux a </w:t>
      </w:r>
      <w:proofErr w:type="spellStart"/>
      <w:r>
        <w:rPr>
          <w:lang w:val="fr-FR"/>
        </w:rPr>
        <w:t>predat</w:t>
      </w:r>
      <w:proofErr w:type="spellEnd"/>
      <w:r>
        <w:rPr>
          <w:lang w:val="fr-FR"/>
        </w:rPr>
        <w:t xml:space="preserve"> la Collège de France. </w:t>
      </w:r>
      <w:proofErr w:type="spellStart"/>
      <w:r>
        <w:rPr>
          <w:lang w:val="fr-FR"/>
        </w:rPr>
        <w:t>Intre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anii</w:t>
      </w:r>
      <w:proofErr w:type="spellEnd"/>
      <w:r>
        <w:rPr>
          <w:lang w:val="fr-FR"/>
        </w:rPr>
        <w:t xml:space="preserve"> 1873-1878 i-a </w:t>
      </w:r>
      <w:proofErr w:type="spellStart"/>
      <w:r>
        <w:rPr>
          <w:lang w:val="fr-FR"/>
        </w:rPr>
        <w:t>fost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asistent</w:t>
      </w:r>
      <w:proofErr w:type="spellEnd"/>
      <w:r>
        <w:rPr>
          <w:lang w:val="fr-FR"/>
        </w:rPr>
        <w:t xml:space="preserve"> lui Joseph Liouville la </w:t>
      </w:r>
      <w:proofErr w:type="spellStart"/>
      <w:r>
        <w:rPr>
          <w:lang w:val="fr-FR"/>
        </w:rPr>
        <w:t>catedra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mecanica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rationala</w:t>
      </w:r>
      <w:proofErr w:type="gramStart"/>
      <w:r>
        <w:rPr>
          <w:lang w:val="fr-FR"/>
        </w:rPr>
        <w:t>,la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Sorbona</w:t>
      </w:r>
      <w:proofErr w:type="spellEnd"/>
      <w:r>
        <w:rPr>
          <w:lang w:val="fr-FR"/>
        </w:rPr>
        <w:t xml:space="preserve">. </w:t>
      </w:r>
      <w:proofErr w:type="spellStart"/>
      <w:r>
        <w:rPr>
          <w:lang w:val="fr-FR"/>
        </w:rPr>
        <w:t>Din</w:t>
      </w:r>
      <w:proofErr w:type="spellEnd"/>
      <w:r>
        <w:rPr>
          <w:lang w:val="fr-FR"/>
        </w:rPr>
        <w:t xml:space="preserve"> 1878 a </w:t>
      </w:r>
      <w:proofErr w:type="spellStart"/>
      <w:r>
        <w:rPr>
          <w:lang w:val="fr-FR"/>
        </w:rPr>
        <w:t>devenit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saistentul</w:t>
      </w:r>
      <w:proofErr w:type="spellEnd"/>
      <w:r>
        <w:rPr>
          <w:lang w:val="fr-FR"/>
        </w:rPr>
        <w:t xml:space="preserve"> lui Michael Chasles la </w:t>
      </w:r>
      <w:proofErr w:type="spellStart"/>
      <w:r>
        <w:rPr>
          <w:lang w:val="fr-FR"/>
        </w:rPr>
        <w:t>catedra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geometrie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superioara</w:t>
      </w:r>
      <w:proofErr w:type="gramStart"/>
      <w:r>
        <w:rPr>
          <w:lang w:val="fr-FR"/>
        </w:rPr>
        <w:t>,tot</w:t>
      </w:r>
      <w:proofErr w:type="spellEnd"/>
      <w:proofErr w:type="gramEnd"/>
      <w:r>
        <w:rPr>
          <w:lang w:val="fr-FR"/>
        </w:rPr>
        <w:t xml:space="preserve"> la </w:t>
      </w:r>
      <w:proofErr w:type="spellStart"/>
      <w:r>
        <w:rPr>
          <w:lang w:val="fr-FR"/>
        </w:rPr>
        <w:t>Sorbona</w:t>
      </w:r>
      <w:proofErr w:type="spellEnd"/>
      <w:r>
        <w:rPr>
          <w:lang w:val="fr-FR"/>
        </w:rPr>
        <w:t xml:space="preserve">. </w:t>
      </w:r>
    </w:p>
    <w:p w:rsidR="007B5039" w:rsidRDefault="007B5039" w:rsidP="007B5039">
      <w:pPr>
        <w:rPr>
          <w:lang w:val="fr-FR"/>
        </w:rPr>
      </w:pPr>
      <w:r>
        <w:rPr>
          <w:lang w:val="fr-FR"/>
        </w:rPr>
        <w:t xml:space="preserve"> Dupa 2 </w:t>
      </w:r>
      <w:proofErr w:type="spellStart"/>
      <w:r>
        <w:rPr>
          <w:lang w:val="fr-FR"/>
        </w:rPr>
        <w:t>ani</w:t>
      </w:r>
      <w:proofErr w:type="spellEnd"/>
      <w:r>
        <w:rPr>
          <w:lang w:val="fr-FR"/>
        </w:rPr>
        <w:t xml:space="preserve"> Chasles  a murit, </w:t>
      </w:r>
      <w:proofErr w:type="spellStart"/>
      <w:r>
        <w:rPr>
          <w:lang w:val="fr-FR"/>
        </w:rPr>
        <w:t>iar</w:t>
      </w:r>
      <w:proofErr w:type="spellEnd"/>
      <w:r>
        <w:rPr>
          <w:lang w:val="fr-FR"/>
        </w:rPr>
        <w:t xml:space="preserve"> Darboux a </w:t>
      </w:r>
      <w:proofErr w:type="spellStart"/>
      <w:r>
        <w:rPr>
          <w:lang w:val="fr-FR"/>
        </w:rPr>
        <w:t>preluat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catedra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geometrie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superioara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pe</w:t>
      </w:r>
      <w:proofErr w:type="spellEnd"/>
      <w:r>
        <w:rPr>
          <w:lang w:val="fr-FR"/>
        </w:rPr>
        <w:t xml:space="preserve">  care a </w:t>
      </w:r>
      <w:proofErr w:type="spellStart"/>
      <w:r>
        <w:rPr>
          <w:lang w:val="fr-FR"/>
        </w:rPr>
        <w:t>pastrat</w:t>
      </w:r>
      <w:proofErr w:type="spellEnd"/>
      <w:r>
        <w:rPr>
          <w:lang w:val="fr-FR"/>
        </w:rPr>
        <w:t xml:space="preserve">-o   pana la </w:t>
      </w:r>
      <w:proofErr w:type="spellStart"/>
      <w:r>
        <w:rPr>
          <w:lang w:val="fr-FR"/>
        </w:rPr>
        <w:t>moarte</w:t>
      </w:r>
      <w:proofErr w:type="spellEnd"/>
      <w:r>
        <w:rPr>
          <w:lang w:val="fr-FR"/>
        </w:rPr>
        <w:t>.</w:t>
      </w:r>
    </w:p>
    <w:p w:rsidR="007B5039" w:rsidRDefault="007B5039" w:rsidP="007B5039">
      <w:pPr>
        <w:rPr>
          <w:sz w:val="28"/>
          <w:szCs w:val="28"/>
          <w:lang w:val="fr-FR"/>
        </w:rPr>
      </w:pPr>
      <w:r>
        <w:rPr>
          <w:lang w:val="fr-FR"/>
        </w:rPr>
        <w:t xml:space="preserve"> </w:t>
      </w:r>
      <w:proofErr w:type="spellStart"/>
      <w:r>
        <w:rPr>
          <w:lang w:val="fr-FR"/>
        </w:rPr>
        <w:t>Între</w:t>
      </w:r>
      <w:proofErr w:type="spellEnd"/>
      <w:r>
        <w:rPr>
          <w:lang w:val="fr-FR"/>
        </w:rPr>
        <w:t xml:space="preserve"> 1889 si 1903 a </w:t>
      </w:r>
      <w:proofErr w:type="spellStart"/>
      <w:r>
        <w:rPr>
          <w:lang w:val="fr-FR"/>
        </w:rPr>
        <w:t>fost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decanul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Facultatii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Stiinte.Darboux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devenit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cunoscut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pentru</w:t>
      </w:r>
      <w:proofErr w:type="spellEnd"/>
      <w:r>
        <w:rPr>
          <w:lang w:val="fr-FR"/>
        </w:rPr>
        <w:t> </w:t>
      </w:r>
      <w:proofErr w:type="gramStart"/>
      <w:r>
        <w:rPr>
          <w:lang w:val="fr-FR"/>
        </w:rPr>
        <w:t>:</w:t>
      </w:r>
      <w:proofErr w:type="spellStart"/>
      <w:r>
        <w:rPr>
          <w:lang w:val="fr-FR"/>
        </w:rPr>
        <w:t>Functiile</w:t>
      </w:r>
      <w:proofErr w:type="spellEnd"/>
      <w:proofErr w:type="gramEnd"/>
      <w:r>
        <w:rPr>
          <w:lang w:val="fr-FR"/>
        </w:rPr>
        <w:t xml:space="preserve"> Darboux, </w:t>
      </w:r>
      <w:proofErr w:type="spellStart"/>
      <w:r>
        <w:rPr>
          <w:lang w:val="fr-FR"/>
        </w:rPr>
        <w:t>Integrala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Darboux,Ecuatia</w:t>
      </w:r>
      <w:proofErr w:type="spellEnd"/>
      <w:r>
        <w:rPr>
          <w:lang w:val="fr-FR"/>
        </w:rPr>
        <w:t xml:space="preserve"> Darboux,   </w:t>
      </w:r>
      <w:proofErr w:type="spellStart"/>
      <w:r>
        <w:rPr>
          <w:lang w:val="fr-FR"/>
        </w:rPr>
        <w:t>Teorema</w:t>
      </w:r>
      <w:proofErr w:type="spellEnd"/>
      <w:r>
        <w:rPr>
          <w:lang w:val="fr-FR"/>
        </w:rPr>
        <w:t xml:space="preserve">  lui Darboux.</w:t>
      </w:r>
    </w:p>
    <w:p w:rsidR="007B5039" w:rsidRDefault="007B5039" w:rsidP="007B5039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          </w:t>
      </w:r>
    </w:p>
    <w:p w:rsidR="007A2D24" w:rsidRDefault="007A2D24"/>
    <w:sectPr w:rsidR="007A2D24" w:rsidSect="007A2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5039"/>
    <w:rsid w:val="007A2D24"/>
    <w:rsid w:val="007B5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0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681</Characters>
  <Application>Microsoft Office Word</Application>
  <DocSecurity>0</DocSecurity>
  <Lines>5</Lines>
  <Paragraphs>1</Paragraphs>
  <ScaleCrop>false</ScaleCrop>
  <Company>Unitate Scolara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2010-02-23T10:22:00Z</dcterms:created>
  <dcterms:modified xsi:type="dcterms:W3CDTF">2010-02-23T10:25:00Z</dcterms:modified>
</cp:coreProperties>
</file>